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7B8B" w14:textId="283B76F6" w:rsidR="005755D4" w:rsidRPr="00CC7B7F" w:rsidRDefault="00087F59" w:rsidP="005755D4">
      <w:pPr>
        <w:suppressAutoHyphens w:val="0"/>
        <w:ind w:firstLine="708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/>
          <w:bCs/>
          <w:i/>
          <w:iCs/>
          <w:sz w:val="22"/>
          <w:szCs w:val="22"/>
          <w:lang w:eastAsia="pl-PL"/>
        </w:rPr>
        <w:t>Umowa na sprawowanie profilaktycznej opieki zdrowotnej nad pracownikami</w:t>
      </w:r>
    </w:p>
    <w:p w14:paraId="1C5D3F24" w14:textId="77777777" w:rsidR="005755D4" w:rsidRPr="00CC7B7F" w:rsidRDefault="005755D4" w:rsidP="005755D4">
      <w:pPr>
        <w:suppressAutoHyphens w:val="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404C1209" w14:textId="77777777" w:rsidR="005755D4" w:rsidRPr="00CC7B7F" w:rsidRDefault="005755D4" w:rsidP="005755D4">
      <w:pPr>
        <w:suppressAutoHyphens w:val="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415CB877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sz w:val="22"/>
          <w:szCs w:val="22"/>
          <w:lang w:eastAsia="pl-PL"/>
        </w:rPr>
        <w:t>Zawarta w dniu …………………………….. roku w Chojnicach, pomiędzy:</w:t>
      </w:r>
    </w:p>
    <w:p w14:paraId="0E190EA4" w14:textId="133847FE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PODMIOTEM LECZNICZYM ProMed</w:t>
      </w:r>
      <w:r w:rsidR="003A6755" w:rsidRPr="00CC7B7F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 </w:t>
      </w:r>
      <w:r w:rsidRPr="00CC7B7F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Sp. z o.o. </w:t>
      </w:r>
    </w:p>
    <w:p w14:paraId="72536093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sz w:val="22"/>
          <w:szCs w:val="22"/>
          <w:lang w:eastAsia="pl-PL"/>
        </w:rPr>
        <w:t>wpisanym do Rejestru Podmiotów Leczniczych pod numerem 000000210301</w:t>
      </w:r>
    </w:p>
    <w:p w14:paraId="28109647" w14:textId="5112226F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sz w:val="22"/>
          <w:szCs w:val="22"/>
          <w:lang w:eastAsia="pl-PL"/>
        </w:rPr>
        <w:t xml:space="preserve">ul. Kościerska 9, 89-600 Chojnice, </w:t>
      </w:r>
      <w:r w:rsidRPr="00CC7B7F">
        <w:rPr>
          <w:rFonts w:asciiTheme="majorHAnsi" w:hAnsiTheme="majorHAnsi" w:cstheme="majorHAnsi"/>
          <w:b/>
          <w:sz w:val="22"/>
          <w:szCs w:val="22"/>
          <w:lang w:eastAsia="pl-PL"/>
        </w:rPr>
        <w:t>NIP: 555-21-23-329, REGON: 383723670, KRS 0000801334</w:t>
      </w:r>
    </w:p>
    <w:p w14:paraId="66F649CF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Cs/>
          <w:sz w:val="22"/>
          <w:szCs w:val="22"/>
          <w:lang w:eastAsia="pl-PL"/>
        </w:rPr>
        <w:t xml:space="preserve">prowadzącym zakład leczniczy pod nazwą Centrum Medyczne „GEMINI” w Chojnicach, </w:t>
      </w:r>
    </w:p>
    <w:p w14:paraId="1F61DD5D" w14:textId="2495492C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Cs/>
          <w:sz w:val="22"/>
          <w:szCs w:val="22"/>
          <w:lang w:eastAsia="pl-PL"/>
        </w:rPr>
        <w:t>ul. Młodzieżowa 35, 89-600 Chojnice,</w:t>
      </w:r>
    </w:p>
    <w:p w14:paraId="0875FBC6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Cs/>
          <w:sz w:val="22"/>
          <w:szCs w:val="22"/>
          <w:lang w:eastAsia="pl-PL"/>
        </w:rPr>
        <w:t>reprezentowanym przez Prezesa Zarządu Szymona Karpus</w:t>
      </w:r>
    </w:p>
    <w:p w14:paraId="31489D3E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sz w:val="22"/>
          <w:szCs w:val="22"/>
          <w:lang w:eastAsia="pl-PL"/>
        </w:rPr>
        <w:t xml:space="preserve">zwanym dalej </w:t>
      </w:r>
      <w:r w:rsidRPr="00CC7B7F">
        <w:rPr>
          <w:rFonts w:asciiTheme="majorHAnsi" w:hAnsiTheme="majorHAnsi" w:cstheme="majorHAnsi"/>
          <w:b/>
          <w:sz w:val="22"/>
          <w:szCs w:val="22"/>
          <w:lang w:eastAsia="pl-PL"/>
        </w:rPr>
        <w:t>„ZLECENIOBIORCĄ”</w:t>
      </w:r>
      <w:r w:rsidRPr="00CC7B7F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</w:p>
    <w:p w14:paraId="2AFD0AE2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sz w:val="22"/>
          <w:szCs w:val="22"/>
          <w:lang w:eastAsia="pl-PL"/>
        </w:rPr>
        <w:t>a</w:t>
      </w:r>
    </w:p>
    <w:p w14:paraId="77E3EAC2" w14:textId="5B93877B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eastAsia="pl-PL"/>
        </w:rPr>
      </w:pPr>
      <w:r w:rsidRPr="00CC7B7F"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7B7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eastAsia="pl-PL"/>
        </w:rPr>
        <w:t>NIP: ………………………………..; REGON : ………………………………</w:t>
      </w:r>
      <w:r w:rsidR="005F3FC5" w:rsidRPr="00CC7B7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eastAsia="pl-PL"/>
        </w:rPr>
        <w:t>….</w:t>
      </w:r>
    </w:p>
    <w:p w14:paraId="44BE57A5" w14:textId="6AE4E95B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Cs/>
          <w:sz w:val="22"/>
          <w:szCs w:val="22"/>
          <w:lang w:eastAsia="pl-PL"/>
        </w:rPr>
        <w:t>reprezentowanym przez: …………………………………………………….</w:t>
      </w:r>
    </w:p>
    <w:p w14:paraId="7DB20EFB" w14:textId="77777777" w:rsidR="005755D4" w:rsidRPr="00CC7B7F" w:rsidRDefault="005755D4" w:rsidP="005755D4">
      <w:pPr>
        <w:suppressAutoHyphens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eastAsia="pl-PL"/>
        </w:rPr>
        <w:t>zwaną dalej "</w:t>
      </w:r>
      <w:r w:rsidRPr="00CC7B7F">
        <w:rPr>
          <w:rFonts w:asciiTheme="majorHAnsi" w:hAnsiTheme="majorHAnsi" w:cstheme="majorHAnsi"/>
          <w:b/>
          <w:color w:val="000000"/>
          <w:sz w:val="22"/>
          <w:szCs w:val="22"/>
          <w:shd w:val="clear" w:color="auto" w:fill="FFFFFF"/>
          <w:lang w:eastAsia="pl-PL"/>
        </w:rPr>
        <w:t>ZLECENIODAWCĄ</w:t>
      </w:r>
      <w:r w:rsidRPr="00CC7B7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eastAsia="pl-PL"/>
        </w:rPr>
        <w:t>”</w:t>
      </w:r>
    </w:p>
    <w:p w14:paraId="7EB31135" w14:textId="47CA6E8C" w:rsidR="005755D4" w:rsidRPr="00CC7B7F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7B5250E3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FF6180B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1</w:t>
      </w:r>
    </w:p>
    <w:p w14:paraId="3F050FF9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042A337" w14:textId="59240DD9" w:rsidR="005755D4" w:rsidRPr="00CC7B7F" w:rsidRDefault="005755D4" w:rsidP="00CC7B7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C7B7F">
        <w:rPr>
          <w:rFonts w:asciiTheme="majorHAnsi" w:hAnsiTheme="majorHAnsi" w:cstheme="majorHAnsi"/>
          <w:b/>
          <w:sz w:val="22"/>
          <w:szCs w:val="22"/>
        </w:rPr>
        <w:t>Zleceniodawca</w:t>
      </w:r>
      <w:r w:rsidRPr="00CC7B7F">
        <w:rPr>
          <w:rFonts w:asciiTheme="majorHAnsi" w:hAnsiTheme="majorHAnsi" w:cstheme="majorHAnsi"/>
          <w:sz w:val="22"/>
          <w:szCs w:val="22"/>
        </w:rPr>
        <w:t xml:space="preserve"> zamawia a </w:t>
      </w:r>
      <w:r w:rsidRPr="00CC7B7F">
        <w:rPr>
          <w:rFonts w:asciiTheme="majorHAnsi" w:hAnsiTheme="majorHAnsi" w:cstheme="majorHAnsi"/>
          <w:b/>
          <w:sz w:val="22"/>
          <w:szCs w:val="22"/>
        </w:rPr>
        <w:t xml:space="preserve">Zleceniobiorca </w:t>
      </w:r>
      <w:r w:rsidRPr="00CC7B7F">
        <w:rPr>
          <w:rFonts w:asciiTheme="majorHAnsi" w:hAnsiTheme="majorHAnsi" w:cstheme="majorHAnsi"/>
          <w:sz w:val="22"/>
          <w:szCs w:val="22"/>
        </w:rPr>
        <w:t xml:space="preserve">przyjmuje sprawowanie profilaktycznej opieki zdrowotnej obejmującej wykonanie wstępnych, okresowych lub kontrolnych badań profilaktycznych pracownikom lub osobom ubiegającym się o zatrudnienie u </w:t>
      </w:r>
      <w:r w:rsidRPr="00CC7B7F">
        <w:rPr>
          <w:rFonts w:asciiTheme="majorHAnsi" w:hAnsiTheme="majorHAnsi" w:cstheme="majorHAnsi"/>
          <w:b/>
          <w:sz w:val="22"/>
          <w:szCs w:val="22"/>
        </w:rPr>
        <w:t>Zleceniodawcy.</w:t>
      </w:r>
      <w:r w:rsidR="00EA7748" w:rsidRPr="00CC7B7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A7748" w:rsidRPr="00CC7B7F">
        <w:rPr>
          <w:rFonts w:asciiTheme="majorHAnsi" w:hAnsiTheme="majorHAnsi" w:cstheme="majorHAnsi"/>
          <w:bCs/>
          <w:sz w:val="22"/>
          <w:szCs w:val="22"/>
        </w:rPr>
        <w:t xml:space="preserve">Ponadto </w:t>
      </w:r>
      <w:r w:rsidR="00EA7748" w:rsidRPr="00CC7B7F">
        <w:rPr>
          <w:rFonts w:asciiTheme="majorHAnsi" w:hAnsiTheme="majorHAnsi" w:cstheme="majorHAnsi"/>
          <w:b/>
          <w:sz w:val="22"/>
          <w:szCs w:val="22"/>
        </w:rPr>
        <w:t>Zleceniobiorca z</w:t>
      </w:r>
      <w:r w:rsidR="00EA7748" w:rsidRPr="00CC7B7F">
        <w:rPr>
          <w:rFonts w:asciiTheme="majorHAnsi" w:hAnsiTheme="majorHAnsi" w:cstheme="majorHAnsi"/>
          <w:bCs/>
          <w:sz w:val="22"/>
          <w:szCs w:val="22"/>
        </w:rPr>
        <w:t>apewnia wykonanie niezbędnych badań diagnostycznych i konsultacji specjalistycznych.</w:t>
      </w:r>
      <w:r w:rsidR="004879F0" w:rsidRPr="00CC7B7F">
        <w:rPr>
          <w:rFonts w:asciiTheme="majorHAnsi" w:hAnsiTheme="majorHAnsi" w:cstheme="majorHAnsi"/>
          <w:bCs/>
          <w:sz w:val="22"/>
          <w:szCs w:val="22"/>
        </w:rPr>
        <w:t xml:space="preserve"> Niezbędnych dla prawidłowej oceny stanu zdrowia. </w:t>
      </w:r>
    </w:p>
    <w:p w14:paraId="5C8E6E1A" w14:textId="2F3760FA" w:rsidR="005755D4" w:rsidRPr="00CC7B7F" w:rsidRDefault="005755D4" w:rsidP="00CC7B7F">
      <w:pPr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b/>
          <w:sz w:val="22"/>
          <w:szCs w:val="22"/>
        </w:rPr>
        <w:t>Zleceniobiorca</w:t>
      </w:r>
      <w:r w:rsidRPr="00CC7B7F">
        <w:rPr>
          <w:rFonts w:asciiTheme="majorHAnsi" w:hAnsiTheme="majorHAnsi" w:cstheme="majorHAnsi"/>
          <w:sz w:val="22"/>
          <w:szCs w:val="22"/>
        </w:rPr>
        <w:t xml:space="preserve">  oświadcza, że posiada niezbędne do realizacji umowy kwalifikacje</w:t>
      </w:r>
      <w:r w:rsidR="00EA7748" w:rsidRPr="00CC7B7F">
        <w:rPr>
          <w:rFonts w:asciiTheme="majorHAnsi" w:hAnsiTheme="majorHAnsi" w:cstheme="majorHAnsi"/>
          <w:sz w:val="22"/>
          <w:szCs w:val="22"/>
        </w:rPr>
        <w:t xml:space="preserve"> </w:t>
      </w:r>
      <w:r w:rsidRPr="00CC7B7F">
        <w:rPr>
          <w:rFonts w:asciiTheme="majorHAnsi" w:hAnsiTheme="majorHAnsi" w:cstheme="majorHAnsi"/>
          <w:sz w:val="22"/>
          <w:szCs w:val="22"/>
        </w:rPr>
        <w:t xml:space="preserve">i uprawnienia oraz, że zobowiązuje się wykonać  przedmiot umowy ze szczególną starannością i dbałością oraz troską o skierowane osoby i interesy </w:t>
      </w:r>
      <w:r w:rsidRPr="00CC7B7F">
        <w:rPr>
          <w:rFonts w:asciiTheme="majorHAnsi" w:hAnsiTheme="majorHAnsi" w:cstheme="majorHAnsi"/>
          <w:b/>
          <w:sz w:val="22"/>
          <w:szCs w:val="22"/>
        </w:rPr>
        <w:t xml:space="preserve">Zleceniodawcy. </w:t>
      </w:r>
    </w:p>
    <w:p w14:paraId="5F22C3E5" w14:textId="77777777" w:rsidR="005755D4" w:rsidRPr="00CC7B7F" w:rsidRDefault="005755D4" w:rsidP="005755D4">
      <w:pPr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53C209F9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2</w:t>
      </w:r>
    </w:p>
    <w:p w14:paraId="560570DE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9C7E591" w14:textId="045F8D2C" w:rsidR="005755D4" w:rsidRPr="00CC7B7F" w:rsidRDefault="005755D4" w:rsidP="00CC7B7F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Świadczenia zdrowotne z zakresu profilaktycznej opieki zdrowotnej wymienione w § 1 wykonywane będą w </w:t>
      </w:r>
      <w:r w:rsidR="00EA7748" w:rsidRPr="00CC7B7F">
        <w:rPr>
          <w:rFonts w:asciiTheme="majorHAnsi" w:hAnsiTheme="majorHAnsi" w:cstheme="majorHAnsi"/>
          <w:sz w:val="22"/>
          <w:szCs w:val="22"/>
        </w:rPr>
        <w:t>C</w:t>
      </w:r>
      <w:r w:rsidR="00AC6113" w:rsidRPr="00CC7B7F">
        <w:rPr>
          <w:rFonts w:asciiTheme="majorHAnsi" w:hAnsiTheme="majorHAnsi" w:cstheme="majorHAnsi"/>
          <w:sz w:val="22"/>
          <w:szCs w:val="22"/>
        </w:rPr>
        <w:t xml:space="preserve">entrum </w:t>
      </w:r>
      <w:r w:rsidR="00EA7748" w:rsidRPr="00CC7B7F">
        <w:rPr>
          <w:rFonts w:asciiTheme="majorHAnsi" w:hAnsiTheme="majorHAnsi" w:cstheme="majorHAnsi"/>
          <w:sz w:val="22"/>
          <w:szCs w:val="22"/>
        </w:rPr>
        <w:t>M</w:t>
      </w:r>
      <w:r w:rsidR="00AC6113" w:rsidRPr="00CC7B7F">
        <w:rPr>
          <w:rFonts w:asciiTheme="majorHAnsi" w:hAnsiTheme="majorHAnsi" w:cstheme="majorHAnsi"/>
          <w:sz w:val="22"/>
          <w:szCs w:val="22"/>
        </w:rPr>
        <w:t>edyczne</w:t>
      </w:r>
      <w:r w:rsidR="00EA7748" w:rsidRPr="00CC7B7F">
        <w:rPr>
          <w:rFonts w:asciiTheme="majorHAnsi" w:hAnsiTheme="majorHAnsi" w:cstheme="majorHAnsi"/>
          <w:sz w:val="22"/>
          <w:szCs w:val="22"/>
        </w:rPr>
        <w:t xml:space="preserve"> Gemini w Chojnicach przy ul. Młodzieżowej 35</w:t>
      </w:r>
      <w:r w:rsidR="00AC6113" w:rsidRPr="00CC7B7F">
        <w:rPr>
          <w:rFonts w:asciiTheme="majorHAnsi" w:hAnsiTheme="majorHAnsi" w:cstheme="majorHAnsi"/>
          <w:sz w:val="22"/>
          <w:szCs w:val="22"/>
        </w:rPr>
        <w:t xml:space="preserve"> w Chojnicach</w:t>
      </w:r>
      <w:r w:rsidR="00EA7748" w:rsidRPr="00CC7B7F">
        <w:rPr>
          <w:rFonts w:asciiTheme="majorHAnsi" w:hAnsiTheme="majorHAnsi" w:cstheme="majorHAnsi"/>
          <w:sz w:val="22"/>
          <w:szCs w:val="22"/>
        </w:rPr>
        <w:t xml:space="preserve"> oraz</w:t>
      </w:r>
      <w:r w:rsidR="00AC6113" w:rsidRPr="00CC7B7F">
        <w:rPr>
          <w:rFonts w:asciiTheme="majorHAnsi" w:hAnsiTheme="majorHAnsi" w:cstheme="majorHAnsi"/>
          <w:sz w:val="22"/>
          <w:szCs w:val="22"/>
        </w:rPr>
        <w:br/>
      </w:r>
      <w:r w:rsidR="00EA7748" w:rsidRPr="00CC7B7F">
        <w:rPr>
          <w:rFonts w:asciiTheme="majorHAnsi" w:hAnsiTheme="majorHAnsi" w:cstheme="majorHAnsi"/>
          <w:sz w:val="22"/>
          <w:szCs w:val="22"/>
        </w:rPr>
        <w:t xml:space="preserve"> w gabinetach Partnerów Medycznych udzielających świadczeń w zakresie konsultacji specjalistycznych </w:t>
      </w:r>
      <w:r w:rsidR="00626BD6" w:rsidRPr="00CC7B7F">
        <w:rPr>
          <w:rFonts w:asciiTheme="majorHAnsi" w:hAnsiTheme="majorHAnsi" w:cstheme="majorHAnsi"/>
          <w:sz w:val="22"/>
          <w:szCs w:val="22"/>
        </w:rPr>
        <w:t>bądź realizujących badania diagnostyczne.</w:t>
      </w:r>
    </w:p>
    <w:p w14:paraId="74BEBB3F" w14:textId="2B67C123" w:rsidR="005755D4" w:rsidRPr="00CC7B7F" w:rsidRDefault="005755D4" w:rsidP="00CC7B7F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Podstawę rejestracji stanowi rzetelnie wypełnione przez </w:t>
      </w:r>
      <w:r w:rsidRPr="00CC7B7F">
        <w:rPr>
          <w:rFonts w:asciiTheme="majorHAnsi" w:hAnsiTheme="majorHAnsi" w:cstheme="majorHAnsi"/>
          <w:b/>
          <w:sz w:val="22"/>
          <w:szCs w:val="22"/>
        </w:rPr>
        <w:t>Zleceniodawcę</w:t>
      </w:r>
      <w:r w:rsidRPr="00CC7B7F">
        <w:rPr>
          <w:rFonts w:asciiTheme="majorHAnsi" w:hAnsiTheme="majorHAnsi" w:cstheme="majorHAnsi"/>
          <w:sz w:val="22"/>
          <w:szCs w:val="22"/>
        </w:rPr>
        <w:t xml:space="preserve"> skierowanie oraz dokument z fotografią potwierdzający tożsamość  osoby  skierowanej</w:t>
      </w:r>
      <w:r w:rsidR="00626BD6" w:rsidRPr="00CC7B7F">
        <w:rPr>
          <w:rFonts w:asciiTheme="majorHAnsi" w:hAnsiTheme="majorHAnsi" w:cstheme="majorHAnsi"/>
          <w:sz w:val="22"/>
          <w:szCs w:val="22"/>
        </w:rPr>
        <w:t>.</w:t>
      </w:r>
    </w:p>
    <w:p w14:paraId="54225C57" w14:textId="77777777" w:rsidR="005755D4" w:rsidRPr="00CC7B7F" w:rsidRDefault="005755D4" w:rsidP="00CC7B7F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b/>
          <w:sz w:val="22"/>
          <w:szCs w:val="22"/>
        </w:rPr>
        <w:t>Zleceniobiorca</w:t>
      </w:r>
      <w:r w:rsidRPr="00CC7B7F">
        <w:rPr>
          <w:rFonts w:asciiTheme="majorHAnsi" w:hAnsiTheme="majorHAnsi" w:cstheme="majorHAnsi"/>
          <w:sz w:val="22"/>
          <w:szCs w:val="22"/>
        </w:rPr>
        <w:t xml:space="preserve">  zobowiązuje się do wystawienia i przekazania pracownikom (kandydatom) zaświadczenia lekarskiego o zdolności do pracy lub ewentualnych przeciwwskazaniach.  </w:t>
      </w:r>
    </w:p>
    <w:p w14:paraId="453D6A92" w14:textId="77777777" w:rsidR="005755D4" w:rsidRPr="00CC7B7F" w:rsidRDefault="005755D4" w:rsidP="00CC7B7F">
      <w:pPr>
        <w:tabs>
          <w:tab w:val="num" w:pos="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Zaświadczenie lekarskie wystawiane jest w dwóch egzemplarzach, przy czym oryginał jest przekazywany pracodawcy za pośrednictwem pracownika, kopia pozostaje w posiadaniu pracownika. </w:t>
      </w:r>
    </w:p>
    <w:p w14:paraId="602E2B45" w14:textId="4780922D" w:rsidR="005755D4" w:rsidRPr="00CC7B7F" w:rsidRDefault="005755D4" w:rsidP="005755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749FB7" w14:textId="2D629D04" w:rsidR="007446EA" w:rsidRDefault="007446EA" w:rsidP="005755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2E6E6E" w14:textId="77777777" w:rsidR="00CC7B7F" w:rsidRPr="00CC7B7F" w:rsidRDefault="00CC7B7F" w:rsidP="005755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F3858C" w14:textId="77777777" w:rsidR="00005D50" w:rsidRPr="00CC7B7F" w:rsidRDefault="00005D50" w:rsidP="005755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63ED3CD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lastRenderedPageBreak/>
        <w:t>§3</w:t>
      </w:r>
    </w:p>
    <w:p w14:paraId="1350423B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9099459" w14:textId="77777777" w:rsidR="005755D4" w:rsidRPr="00CC7B7F" w:rsidRDefault="005755D4" w:rsidP="00CC7B7F">
      <w:pPr>
        <w:numPr>
          <w:ilvl w:val="0"/>
          <w:numId w:val="6"/>
        </w:numPr>
        <w:tabs>
          <w:tab w:val="clear" w:pos="0"/>
          <w:tab w:val="num" w:pos="-36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Badanie obejmuje badania laboratoryjne (morfologię, badanie ogólne moczu) oraz inne badania dodatkowe i konsultacje specjalistyczne wynikające ze wskazówek metodycznych. Jednocześnie lekarz przeprowadzający badanie profilaktyczne może poszerzyć jego zakres o dodatkowe specjalistyczne badania konsultacyjne oraz badania dodatkowe, a także wyznaczyć krótszy termin następnego badania, niż to określono we wskazówkach metodycznych, jeżeli stwierdzi, że jest to niezbędne dla prawidłowej oceny stanu zdrowia osoby przyjmowanej do pracy lub pracownika.</w:t>
      </w:r>
    </w:p>
    <w:p w14:paraId="4F8CD5AD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br/>
        <w:t>§ 4</w:t>
      </w:r>
    </w:p>
    <w:p w14:paraId="68EE224A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68612A0" w14:textId="34AE722C" w:rsidR="00005D50" w:rsidRPr="00CC7B7F" w:rsidRDefault="005755D4" w:rsidP="00CC7B7F">
      <w:pPr>
        <w:numPr>
          <w:ilvl w:val="0"/>
          <w:numId w:val="4"/>
        </w:numPr>
        <w:tabs>
          <w:tab w:val="clear" w:pos="0"/>
          <w:tab w:val="num" w:pos="-36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Zakres i rodzaj udzielanych świadczeń, o których mowa w § 1 odbywa się na zasadach odpłatności wg </w:t>
      </w:r>
      <w:r w:rsidR="00005D50" w:rsidRPr="00CC7B7F">
        <w:rPr>
          <w:rFonts w:asciiTheme="majorHAnsi" w:hAnsiTheme="majorHAnsi" w:cstheme="majorHAnsi"/>
          <w:sz w:val="22"/>
          <w:szCs w:val="22"/>
        </w:rPr>
        <w:t xml:space="preserve">aktualnego </w:t>
      </w:r>
      <w:r w:rsidRPr="00CC7B7F">
        <w:rPr>
          <w:rFonts w:asciiTheme="majorHAnsi" w:hAnsiTheme="majorHAnsi" w:cstheme="majorHAnsi"/>
          <w:sz w:val="22"/>
          <w:szCs w:val="22"/>
        </w:rPr>
        <w:t xml:space="preserve">cennika </w:t>
      </w:r>
      <w:r w:rsidR="004879F0" w:rsidRPr="00CC7B7F">
        <w:rPr>
          <w:rFonts w:asciiTheme="majorHAnsi" w:hAnsiTheme="majorHAnsi" w:cstheme="majorHAnsi"/>
          <w:sz w:val="22"/>
          <w:szCs w:val="22"/>
        </w:rPr>
        <w:t xml:space="preserve">Zleceniobiorcy zamieszczonego na stronie internetowej: </w:t>
      </w:r>
      <w:hyperlink r:id="rId7" w:history="1">
        <w:r w:rsidR="00005D50" w:rsidRPr="00CC7B7F">
          <w:rPr>
            <w:rStyle w:val="Hipercze"/>
            <w:rFonts w:asciiTheme="majorHAnsi" w:hAnsiTheme="majorHAnsi" w:cstheme="majorHAnsi"/>
            <w:sz w:val="22"/>
            <w:szCs w:val="22"/>
          </w:rPr>
          <w:t>www.geminichojnice.pl</w:t>
        </w:r>
      </w:hyperlink>
      <w:r w:rsidRPr="00CC7B7F">
        <w:rPr>
          <w:rFonts w:asciiTheme="majorHAnsi" w:hAnsiTheme="majorHAnsi" w:cstheme="majorHAnsi"/>
          <w:sz w:val="22"/>
          <w:szCs w:val="22"/>
        </w:rPr>
        <w:t>.</w:t>
      </w:r>
    </w:p>
    <w:p w14:paraId="15C46510" w14:textId="7791E03E" w:rsidR="004955CF" w:rsidRPr="00CC7B7F" w:rsidRDefault="004955CF" w:rsidP="00CC7B7F">
      <w:pPr>
        <w:numPr>
          <w:ilvl w:val="0"/>
          <w:numId w:val="4"/>
        </w:numPr>
        <w:tabs>
          <w:tab w:val="clear" w:pos="0"/>
          <w:tab w:val="num" w:pos="-36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Rozliczenia za udzielane świadczenia odbywają się w okresach miesięcznych, na podstawie wystawionej faktury  VAT ( wraz ze specyfikacją) przez Zleceniobiorcę  do </w:t>
      </w:r>
      <w:r w:rsidR="001F0129" w:rsidRPr="00CC7B7F">
        <w:rPr>
          <w:rFonts w:asciiTheme="majorHAnsi" w:hAnsiTheme="majorHAnsi" w:cstheme="majorHAnsi"/>
          <w:sz w:val="22"/>
          <w:szCs w:val="22"/>
        </w:rPr>
        <w:t>20</w:t>
      </w:r>
      <w:r w:rsidRPr="00CC7B7F">
        <w:rPr>
          <w:rFonts w:asciiTheme="majorHAnsi" w:hAnsiTheme="majorHAnsi" w:cstheme="majorHAnsi"/>
          <w:sz w:val="22"/>
          <w:szCs w:val="22"/>
        </w:rPr>
        <w:t xml:space="preserve"> dnia miesiąca za miesiąc poprzedni.</w:t>
      </w:r>
    </w:p>
    <w:p w14:paraId="2A65DD52" w14:textId="694734C6" w:rsidR="004955CF" w:rsidRPr="00CC7B7F" w:rsidRDefault="004955CF" w:rsidP="00CC7B7F">
      <w:pPr>
        <w:numPr>
          <w:ilvl w:val="0"/>
          <w:numId w:val="4"/>
        </w:numPr>
        <w:tabs>
          <w:tab w:val="clear" w:pos="0"/>
          <w:tab w:val="num" w:pos="-36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Podstawę obliczenia należności stanowi faktyczna ilość i rodzaj wykonywanych </w:t>
      </w:r>
      <w:r w:rsidR="00D115AB" w:rsidRPr="00CC7B7F">
        <w:rPr>
          <w:rFonts w:asciiTheme="majorHAnsi" w:hAnsiTheme="majorHAnsi" w:cstheme="majorHAnsi"/>
          <w:sz w:val="22"/>
          <w:szCs w:val="22"/>
        </w:rPr>
        <w:t>świadczeń</w:t>
      </w:r>
      <w:r w:rsidRPr="00CC7B7F">
        <w:rPr>
          <w:rFonts w:asciiTheme="majorHAnsi" w:hAnsiTheme="majorHAnsi" w:cstheme="majorHAnsi"/>
          <w:sz w:val="22"/>
          <w:szCs w:val="22"/>
        </w:rPr>
        <w:t xml:space="preserve"> oraz ich cena jednostkowa.</w:t>
      </w:r>
    </w:p>
    <w:p w14:paraId="7965362F" w14:textId="1B0B7AA1" w:rsidR="00005D50" w:rsidRPr="00CC7B7F" w:rsidRDefault="00005D50" w:rsidP="00CC7B7F">
      <w:pPr>
        <w:numPr>
          <w:ilvl w:val="0"/>
          <w:numId w:val="4"/>
        </w:numPr>
        <w:tabs>
          <w:tab w:val="clear" w:pos="0"/>
          <w:tab w:val="num" w:pos="-360"/>
        </w:tabs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C7B7F">
        <w:rPr>
          <w:rFonts w:asciiTheme="majorHAnsi" w:hAnsiTheme="majorHAnsi" w:cstheme="majorHAnsi"/>
          <w:bCs/>
          <w:sz w:val="22"/>
          <w:szCs w:val="22"/>
        </w:rPr>
        <w:t xml:space="preserve">Należność będzie płatna na podstawie rachunku wystawionego przez Zleceniobiorcę  przelewem </w:t>
      </w:r>
      <w:r w:rsidR="00773B82" w:rsidRPr="00CC7B7F">
        <w:rPr>
          <w:rFonts w:asciiTheme="majorHAnsi" w:hAnsiTheme="majorHAnsi" w:cstheme="majorHAnsi"/>
          <w:bCs/>
          <w:sz w:val="22"/>
          <w:szCs w:val="22"/>
        </w:rPr>
        <w:br/>
      </w:r>
      <w:r w:rsidRPr="00CC7B7F">
        <w:rPr>
          <w:rFonts w:asciiTheme="majorHAnsi" w:hAnsiTheme="majorHAnsi" w:cstheme="majorHAnsi"/>
          <w:bCs/>
          <w:sz w:val="22"/>
          <w:szCs w:val="22"/>
        </w:rPr>
        <w:t xml:space="preserve">w ciągu </w:t>
      </w:r>
      <w:r w:rsidR="001F0129" w:rsidRPr="00CC7B7F">
        <w:rPr>
          <w:rFonts w:asciiTheme="majorHAnsi" w:hAnsiTheme="majorHAnsi" w:cstheme="majorHAnsi"/>
          <w:bCs/>
          <w:sz w:val="22"/>
          <w:szCs w:val="22"/>
        </w:rPr>
        <w:t>14</w:t>
      </w:r>
      <w:r w:rsidRPr="00CC7B7F">
        <w:rPr>
          <w:rFonts w:asciiTheme="majorHAnsi" w:hAnsiTheme="majorHAnsi" w:cstheme="majorHAnsi"/>
          <w:bCs/>
          <w:sz w:val="22"/>
          <w:szCs w:val="22"/>
        </w:rPr>
        <w:t xml:space="preserve"> dni od daty jego wystawienia na konto:</w:t>
      </w:r>
    </w:p>
    <w:p w14:paraId="3ADCAD19" w14:textId="77777777" w:rsidR="00005D50" w:rsidRPr="00CC7B7F" w:rsidRDefault="00005D50" w:rsidP="00CC7B7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C7B7F">
        <w:rPr>
          <w:rFonts w:asciiTheme="majorHAnsi" w:hAnsiTheme="majorHAnsi" w:cstheme="majorHAnsi"/>
          <w:b/>
          <w:sz w:val="22"/>
          <w:szCs w:val="22"/>
        </w:rPr>
        <w:t xml:space="preserve">ALIOR BANK S.A.: 20 2490 0005 0000 4520 8116 0529 </w:t>
      </w:r>
    </w:p>
    <w:p w14:paraId="7A6EF36F" w14:textId="77777777" w:rsidR="005755D4" w:rsidRPr="00CC7B7F" w:rsidRDefault="005755D4" w:rsidP="005755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3D921C1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5</w:t>
      </w:r>
    </w:p>
    <w:p w14:paraId="2BF0BD2F" w14:textId="77777777" w:rsidR="005755D4" w:rsidRPr="00CC7B7F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4D968645" w14:textId="77777777" w:rsidR="005755D4" w:rsidRPr="00CC7B7F" w:rsidRDefault="005755D4" w:rsidP="005755D4">
      <w:pPr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b/>
          <w:sz w:val="22"/>
          <w:szCs w:val="22"/>
        </w:rPr>
        <w:t xml:space="preserve">    Zleceniodawca </w:t>
      </w:r>
      <w:r w:rsidRPr="00CC7B7F">
        <w:rPr>
          <w:rFonts w:asciiTheme="majorHAnsi" w:hAnsiTheme="majorHAnsi" w:cstheme="majorHAnsi"/>
          <w:sz w:val="22"/>
          <w:szCs w:val="22"/>
        </w:rPr>
        <w:t>w myśl art.12 ust.2, pkt.5 ustawy o służbie medycyny pracy zobowiązuje  się do:</w:t>
      </w:r>
    </w:p>
    <w:p w14:paraId="22A9E8DF" w14:textId="77777777" w:rsidR="005755D4" w:rsidRPr="00CC7B7F" w:rsidRDefault="005755D4" w:rsidP="005755D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C0CAFCC" w14:textId="7FED0790" w:rsidR="00CC7B7F" w:rsidRDefault="00CC7B7F" w:rsidP="00CC7B7F">
      <w:pPr>
        <w:pStyle w:val="Akapitzlist"/>
        <w:numPr>
          <w:ilvl w:val="0"/>
          <w:numId w:val="1"/>
        </w:numPr>
        <w:tabs>
          <w:tab w:val="clear" w:pos="72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5755D4" w:rsidRPr="00CC7B7F">
        <w:rPr>
          <w:rFonts w:asciiTheme="majorHAnsi" w:hAnsiTheme="majorHAnsi" w:cstheme="majorHAnsi"/>
          <w:sz w:val="22"/>
          <w:szCs w:val="22"/>
        </w:rPr>
        <w:t>rzekazywania</w:t>
      </w:r>
      <w:r w:rsidR="005755D4" w:rsidRPr="00CC7B7F">
        <w:rPr>
          <w:rFonts w:asciiTheme="majorHAnsi" w:hAnsiTheme="majorHAnsi" w:cstheme="majorHAnsi"/>
          <w:b/>
          <w:sz w:val="22"/>
          <w:szCs w:val="22"/>
        </w:rPr>
        <w:t xml:space="preserve"> Zleceniobiorcy </w:t>
      </w:r>
      <w:r w:rsidR="005755D4" w:rsidRPr="00CC7B7F">
        <w:rPr>
          <w:rFonts w:asciiTheme="majorHAnsi" w:hAnsiTheme="majorHAnsi" w:cstheme="majorHAnsi"/>
          <w:sz w:val="22"/>
          <w:szCs w:val="22"/>
        </w:rPr>
        <w:t>informacji o występowaniu czynników szkodliwych dla zdrowia lub warunków uciążliwych wraz z aktualnymi wynikami badań i pomiarów tych czynników</w:t>
      </w:r>
      <w:r w:rsidR="00280673" w:rsidRPr="00CC7B7F">
        <w:rPr>
          <w:rFonts w:asciiTheme="majorHAnsi" w:hAnsiTheme="majorHAnsi" w:cstheme="majorHAnsi"/>
          <w:sz w:val="22"/>
          <w:szCs w:val="22"/>
        </w:rPr>
        <w:t>,</w:t>
      </w:r>
    </w:p>
    <w:p w14:paraId="2B35162D" w14:textId="40472433" w:rsidR="00CC7B7F" w:rsidRPr="00CC7B7F" w:rsidRDefault="00CC7B7F" w:rsidP="00CC7B7F">
      <w:pPr>
        <w:pStyle w:val="Akapitzlist"/>
        <w:numPr>
          <w:ilvl w:val="0"/>
          <w:numId w:val="1"/>
        </w:numPr>
        <w:tabs>
          <w:tab w:val="clear" w:pos="72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333333"/>
          <w:sz w:val="22"/>
          <w:szCs w:val="22"/>
          <w:lang w:eastAsia="pl-PL"/>
        </w:rPr>
        <w:t>Z</w:t>
      </w:r>
      <w:r w:rsidR="005755D4" w:rsidRPr="00CC7B7F">
        <w:rPr>
          <w:rFonts w:asciiTheme="majorHAnsi" w:hAnsiTheme="majorHAnsi" w:cstheme="majorHAnsi"/>
          <w:color w:val="333333"/>
          <w:sz w:val="22"/>
          <w:szCs w:val="22"/>
          <w:lang w:eastAsia="pl-PL"/>
        </w:rPr>
        <w:t>apewnienia udziału w komisji bezpieczeństwa i higieny pracy działającej na terenie zakładu pracy</w:t>
      </w:r>
      <w:r w:rsidR="00280673" w:rsidRPr="00CC7B7F">
        <w:rPr>
          <w:rFonts w:asciiTheme="majorHAnsi" w:hAnsiTheme="majorHAnsi" w:cstheme="majorHAnsi"/>
          <w:color w:val="333333"/>
          <w:sz w:val="22"/>
          <w:szCs w:val="22"/>
          <w:lang w:eastAsia="pl-PL"/>
        </w:rPr>
        <w:t>,</w:t>
      </w:r>
    </w:p>
    <w:p w14:paraId="1B87001A" w14:textId="57FD374F" w:rsidR="00CC7B7F" w:rsidRDefault="00CC7B7F" w:rsidP="00CC7B7F">
      <w:pPr>
        <w:pStyle w:val="Akapitzlist"/>
        <w:numPr>
          <w:ilvl w:val="0"/>
          <w:numId w:val="1"/>
        </w:numPr>
        <w:tabs>
          <w:tab w:val="clear" w:pos="72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5755D4" w:rsidRPr="00CC7B7F">
        <w:rPr>
          <w:rFonts w:asciiTheme="majorHAnsi" w:hAnsiTheme="majorHAnsi" w:cstheme="majorHAnsi"/>
          <w:sz w:val="22"/>
          <w:szCs w:val="22"/>
        </w:rPr>
        <w:t xml:space="preserve">apewnia </w:t>
      </w:r>
      <w:r w:rsidR="005755D4" w:rsidRPr="00CC7B7F">
        <w:rPr>
          <w:rFonts w:asciiTheme="majorHAnsi" w:hAnsiTheme="majorHAnsi" w:cstheme="majorHAnsi"/>
          <w:b/>
          <w:sz w:val="22"/>
          <w:szCs w:val="22"/>
        </w:rPr>
        <w:t xml:space="preserve">Zleceniobiorcy </w:t>
      </w:r>
      <w:r w:rsidR="005755D4" w:rsidRPr="00CC7B7F">
        <w:rPr>
          <w:rFonts w:asciiTheme="majorHAnsi" w:hAnsiTheme="majorHAnsi" w:cstheme="majorHAnsi"/>
          <w:sz w:val="22"/>
          <w:szCs w:val="22"/>
        </w:rPr>
        <w:t>możliwość przeglądu stanowisk pracy w celu dokonania oceny warunków pracy</w:t>
      </w:r>
      <w:r w:rsidR="00280673" w:rsidRPr="00CC7B7F">
        <w:rPr>
          <w:rFonts w:asciiTheme="majorHAnsi" w:hAnsiTheme="majorHAnsi" w:cstheme="majorHAnsi"/>
          <w:sz w:val="22"/>
          <w:szCs w:val="22"/>
        </w:rPr>
        <w:t>,</w:t>
      </w:r>
    </w:p>
    <w:p w14:paraId="484845EC" w14:textId="2D73C101" w:rsidR="005755D4" w:rsidRPr="00CC7B7F" w:rsidRDefault="00CC7B7F" w:rsidP="00CC7B7F">
      <w:pPr>
        <w:pStyle w:val="Akapitzlist"/>
        <w:numPr>
          <w:ilvl w:val="0"/>
          <w:numId w:val="1"/>
        </w:numPr>
        <w:tabs>
          <w:tab w:val="clear" w:pos="72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</w:t>
      </w:r>
      <w:r w:rsidR="005755D4" w:rsidRPr="00CC7B7F">
        <w:rPr>
          <w:rFonts w:asciiTheme="majorHAnsi" w:hAnsiTheme="majorHAnsi" w:cstheme="majorHAnsi"/>
          <w:sz w:val="22"/>
          <w:szCs w:val="22"/>
        </w:rPr>
        <w:t xml:space="preserve">dostępniania </w:t>
      </w:r>
      <w:r w:rsidR="005755D4" w:rsidRPr="00CC7B7F">
        <w:rPr>
          <w:rFonts w:asciiTheme="majorHAnsi" w:hAnsiTheme="majorHAnsi" w:cstheme="majorHAnsi"/>
          <w:b/>
          <w:sz w:val="22"/>
          <w:szCs w:val="22"/>
        </w:rPr>
        <w:t xml:space="preserve">Zleceniobiorcy </w:t>
      </w:r>
      <w:r w:rsidR="005755D4" w:rsidRPr="00CC7B7F">
        <w:rPr>
          <w:rFonts w:asciiTheme="majorHAnsi" w:hAnsiTheme="majorHAnsi" w:cstheme="majorHAnsi"/>
          <w:sz w:val="22"/>
          <w:szCs w:val="22"/>
        </w:rPr>
        <w:t xml:space="preserve">dokumentacji wyników kontroli warunków pracy </w:t>
      </w:r>
      <w:r w:rsidR="005755D4" w:rsidRPr="00CC7B7F">
        <w:rPr>
          <w:rFonts w:asciiTheme="majorHAnsi" w:hAnsiTheme="majorHAnsi" w:cstheme="majorHAnsi"/>
          <w:sz w:val="22"/>
          <w:szCs w:val="22"/>
        </w:rPr>
        <w:br/>
        <w:t>w części  odnoszącej się do ochrony zdrowia.</w:t>
      </w:r>
    </w:p>
    <w:p w14:paraId="17AF4820" w14:textId="77777777" w:rsidR="005755D4" w:rsidRPr="00CC7B7F" w:rsidRDefault="005755D4" w:rsidP="005755D4">
      <w:pPr>
        <w:ind w:left="720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</w:t>
      </w:r>
    </w:p>
    <w:p w14:paraId="787287A7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6</w:t>
      </w:r>
    </w:p>
    <w:p w14:paraId="5CCB0DAC" w14:textId="77777777" w:rsidR="005755D4" w:rsidRPr="00CC7B7F" w:rsidRDefault="005755D4" w:rsidP="003A6755">
      <w:pPr>
        <w:ind w:left="393"/>
        <w:rPr>
          <w:rFonts w:asciiTheme="majorHAnsi" w:hAnsiTheme="majorHAnsi" w:cstheme="majorHAnsi"/>
          <w:sz w:val="22"/>
          <w:szCs w:val="22"/>
        </w:rPr>
      </w:pPr>
    </w:p>
    <w:p w14:paraId="74D870FF" w14:textId="77777777" w:rsidR="005755D4" w:rsidRPr="00CC7B7F" w:rsidRDefault="005755D4" w:rsidP="003A6755">
      <w:pPr>
        <w:ind w:left="78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b/>
          <w:sz w:val="22"/>
          <w:szCs w:val="22"/>
        </w:rPr>
        <w:t xml:space="preserve">Zleceniodawca  </w:t>
      </w:r>
      <w:r w:rsidRPr="00CC7B7F">
        <w:rPr>
          <w:rFonts w:asciiTheme="majorHAnsi" w:hAnsiTheme="majorHAnsi" w:cstheme="majorHAnsi"/>
          <w:sz w:val="22"/>
          <w:szCs w:val="22"/>
        </w:rPr>
        <w:t xml:space="preserve">zastrzega  sobie prawo do kontrolowania wykonywania postanowień umowy poprzez analizę dołączonej do rachunku specyfikacji wykonywanych usług (badań) wystawionych przez  </w:t>
      </w:r>
      <w:r w:rsidRPr="00CC7B7F">
        <w:rPr>
          <w:rFonts w:asciiTheme="majorHAnsi" w:hAnsiTheme="majorHAnsi" w:cstheme="majorHAnsi"/>
          <w:b/>
          <w:sz w:val="22"/>
          <w:szCs w:val="22"/>
        </w:rPr>
        <w:t>Zleceniobiorcę</w:t>
      </w:r>
      <w:r w:rsidRPr="00CC7B7F">
        <w:rPr>
          <w:rFonts w:asciiTheme="majorHAnsi" w:hAnsiTheme="majorHAnsi" w:cstheme="majorHAnsi"/>
          <w:sz w:val="22"/>
          <w:szCs w:val="22"/>
        </w:rPr>
        <w:t xml:space="preserve"> oraz zasięgnięciu opinii i konsultacji z osobą, która była poddawana tym badaniom.</w:t>
      </w:r>
    </w:p>
    <w:p w14:paraId="2E73EDF5" w14:textId="77777777" w:rsidR="005755D4" w:rsidRPr="00CC7B7F" w:rsidRDefault="005755D4" w:rsidP="003A675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7CABA4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7</w:t>
      </w:r>
    </w:p>
    <w:p w14:paraId="39D1920A" w14:textId="0FE9B737" w:rsidR="005755D4" w:rsidRPr="00CC7B7F" w:rsidRDefault="004955CF" w:rsidP="005755D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C7B7F">
        <w:rPr>
          <w:rFonts w:asciiTheme="majorHAnsi" w:hAnsiTheme="majorHAnsi" w:cstheme="majorHAnsi"/>
          <w:b/>
          <w:bCs/>
          <w:sz w:val="22"/>
          <w:szCs w:val="22"/>
        </w:rPr>
        <w:t>OSOBY DO KONTAKTU</w:t>
      </w:r>
    </w:p>
    <w:p w14:paraId="7740A990" w14:textId="66703EA8" w:rsidR="004955CF" w:rsidRPr="00CC7B7F" w:rsidRDefault="004955CF" w:rsidP="00CC7B7F">
      <w:pPr>
        <w:pStyle w:val="Akapitzlist"/>
        <w:numPr>
          <w:ilvl w:val="0"/>
          <w:numId w:val="12"/>
        </w:numPr>
        <w:tabs>
          <w:tab w:val="num" w:pos="1884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90459331"/>
      <w:r w:rsidRPr="00CC7B7F">
        <w:rPr>
          <w:rFonts w:asciiTheme="majorHAnsi" w:hAnsiTheme="majorHAnsi" w:cstheme="majorHAnsi"/>
          <w:sz w:val="22"/>
          <w:szCs w:val="22"/>
        </w:rPr>
        <w:t>Ze strony Zleceniobiorcy:</w:t>
      </w:r>
    </w:p>
    <w:p w14:paraId="2D62F607" w14:textId="55AD5FCA" w:rsidR="004955CF" w:rsidRPr="00CC7B7F" w:rsidRDefault="004955CF" w:rsidP="00CC7B7F">
      <w:pPr>
        <w:numPr>
          <w:ilvl w:val="0"/>
          <w:numId w:val="2"/>
        </w:numPr>
        <w:tabs>
          <w:tab w:val="num" w:pos="567"/>
        </w:tabs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Anna Stolc tel. (52) 396 74 87 e-mail  medycynapracy@promedchojnice.pl – osoba odpowiedzialna za logistykę i organizację świadczeń z zakresu medycyny pracy z ramienia Zleceniobiorcy.</w:t>
      </w:r>
    </w:p>
    <w:p w14:paraId="48852B5B" w14:textId="3D9C5CB0" w:rsidR="004955CF" w:rsidRPr="00CC7B7F" w:rsidRDefault="004955CF" w:rsidP="00CC7B7F">
      <w:pPr>
        <w:numPr>
          <w:ilvl w:val="0"/>
          <w:numId w:val="2"/>
        </w:numPr>
        <w:tabs>
          <w:tab w:val="num" w:pos="567"/>
        </w:tabs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Karpus Katarzyna – tel. 607 570 037 - Kierownik placówki - osoba upoważniona do reprezentowania Centrum Medycznego „GEMINI” w zakresie całości umowy.  </w:t>
      </w:r>
    </w:p>
    <w:bookmarkEnd w:id="0"/>
    <w:p w14:paraId="4499C6BC" w14:textId="090C16D9" w:rsidR="00E754A1" w:rsidRPr="00CC7B7F" w:rsidRDefault="004955CF" w:rsidP="00CC7B7F">
      <w:pPr>
        <w:pStyle w:val="Akapitzlist"/>
        <w:numPr>
          <w:ilvl w:val="0"/>
          <w:numId w:val="12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Ze strony Zleceniodawcy:</w:t>
      </w:r>
    </w:p>
    <w:p w14:paraId="3D897A28" w14:textId="22E84B34" w:rsidR="004955CF" w:rsidRPr="00CC7B7F" w:rsidRDefault="004955CF" w:rsidP="00CC7B7F">
      <w:pPr>
        <w:pStyle w:val="Akapitzlist"/>
        <w:numPr>
          <w:ilvl w:val="0"/>
          <w:numId w:val="7"/>
        </w:num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48510E5" w14:textId="5E201517" w:rsidR="005755D4" w:rsidRPr="00CC7B7F" w:rsidRDefault="004955CF" w:rsidP="00CC7B7F">
      <w:pPr>
        <w:pStyle w:val="Akapitzlist"/>
        <w:numPr>
          <w:ilvl w:val="0"/>
          <w:numId w:val="7"/>
        </w:num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FE617BA" w14:textId="77777777" w:rsidR="005755D4" w:rsidRPr="00CC7B7F" w:rsidRDefault="005755D4" w:rsidP="003A67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74501F0" w14:textId="77777777" w:rsidR="00CC7B7F" w:rsidRDefault="00CC7B7F" w:rsidP="003A67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929220D" w14:textId="3ADEEF98" w:rsidR="005755D4" w:rsidRDefault="005755D4" w:rsidP="003A6755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lastRenderedPageBreak/>
        <w:t xml:space="preserve">§ 8 </w:t>
      </w:r>
    </w:p>
    <w:p w14:paraId="159A5C02" w14:textId="77777777" w:rsidR="00CC7B7F" w:rsidRPr="00CC7B7F" w:rsidRDefault="00CC7B7F" w:rsidP="003A67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49100AC" w14:textId="77777777" w:rsidR="00AB69C7" w:rsidRPr="00CC7B7F" w:rsidRDefault="00E754A1" w:rsidP="00CC7B7F">
      <w:pPr>
        <w:pStyle w:val="Akapitzlist"/>
        <w:numPr>
          <w:ilvl w:val="0"/>
          <w:numId w:val="8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Każda ze stron zobowiązuje się do traktowania jako poufne i zachowania w tajemnicy wszelkich informacji przekazanych na podstawie Umowy, uzyskanych w formie pisemnej lub ustnej od drugiej Strony w związku z prowadzona współpracą. </w:t>
      </w:r>
    </w:p>
    <w:p w14:paraId="4B302D4D" w14:textId="77777777" w:rsidR="00AB69C7" w:rsidRPr="00CC7B7F" w:rsidRDefault="00AB69C7" w:rsidP="00CC7B7F">
      <w:pPr>
        <w:pStyle w:val="Akapitzlist"/>
        <w:numPr>
          <w:ilvl w:val="0"/>
          <w:numId w:val="8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I</w:t>
      </w:r>
      <w:r w:rsidR="00E754A1" w:rsidRPr="00CC7B7F">
        <w:rPr>
          <w:rFonts w:asciiTheme="majorHAnsi" w:hAnsiTheme="majorHAnsi" w:cstheme="majorHAnsi"/>
          <w:sz w:val="22"/>
          <w:szCs w:val="22"/>
        </w:rPr>
        <w:t xml:space="preserve">nformacje, o których mowa wyżej, mogą być udostępnione wyłącznie takim osobom związanym ze Stronami, dla których jest to niezbędne. </w:t>
      </w:r>
    </w:p>
    <w:p w14:paraId="214F9E97" w14:textId="77777777" w:rsidR="00AB69C7" w:rsidRPr="00CC7B7F" w:rsidRDefault="00E754A1" w:rsidP="00CC7B7F">
      <w:pPr>
        <w:pStyle w:val="Akapitzlist"/>
        <w:numPr>
          <w:ilvl w:val="0"/>
          <w:numId w:val="8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Obowiązek zachowania poufności nie dotyczy udostępniania wyłącznie osobom związanym ze Stornami, dla których jest to niezbędne i tylko w takim zakresie, w jakim jest to niezbędne. </w:t>
      </w:r>
    </w:p>
    <w:p w14:paraId="16A61F4B" w14:textId="77777777" w:rsidR="00AB69C7" w:rsidRPr="00CC7B7F" w:rsidRDefault="00E754A1" w:rsidP="00CC7B7F">
      <w:pPr>
        <w:pStyle w:val="Akapitzlist"/>
        <w:numPr>
          <w:ilvl w:val="0"/>
          <w:numId w:val="8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Obowiązek zachowania poufności nie dotyczy udostępniania informacji wymaganych przez uprawnione organy państwowe oraz informacji dostępnych publicznie. </w:t>
      </w:r>
    </w:p>
    <w:p w14:paraId="5A0BFA47" w14:textId="5DCCD8CD" w:rsidR="005755D4" w:rsidRPr="00CC7B7F" w:rsidRDefault="00E754A1" w:rsidP="00CC7B7F">
      <w:pPr>
        <w:pStyle w:val="Akapitzlist"/>
        <w:numPr>
          <w:ilvl w:val="0"/>
          <w:numId w:val="8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Zobowiązania dotyczące poufności wiążą Strony bezterminowo, chyba że Strony w formie pisemnej postanowią inaczej.</w:t>
      </w:r>
    </w:p>
    <w:p w14:paraId="020D5495" w14:textId="77777777" w:rsidR="005755D4" w:rsidRPr="00CC7B7F" w:rsidRDefault="005755D4" w:rsidP="003A6755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§ 9   </w:t>
      </w:r>
    </w:p>
    <w:p w14:paraId="5472872F" w14:textId="77777777" w:rsidR="005755D4" w:rsidRPr="00CC7B7F" w:rsidRDefault="005755D4" w:rsidP="003A6755">
      <w:pPr>
        <w:rPr>
          <w:rFonts w:asciiTheme="majorHAnsi" w:hAnsiTheme="majorHAnsi" w:cstheme="majorHAnsi"/>
          <w:b/>
          <w:sz w:val="22"/>
          <w:szCs w:val="22"/>
        </w:rPr>
      </w:pPr>
    </w:p>
    <w:p w14:paraId="4A1C5B80" w14:textId="77777777" w:rsidR="00EC6C39" w:rsidRPr="00CC7B7F" w:rsidRDefault="00EC6C39" w:rsidP="003A6755">
      <w:pPr>
        <w:suppressAutoHyphens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/>
          <w:color w:val="000000"/>
          <w:sz w:val="22"/>
          <w:szCs w:val="22"/>
          <w:lang w:eastAsia="pl-PL"/>
        </w:rPr>
        <w:t>KLAUZULA INFORMACYJNA</w:t>
      </w:r>
    </w:p>
    <w:p w14:paraId="3CEF28A6" w14:textId="77777777" w:rsidR="00EC6C39" w:rsidRPr="00CC7B7F" w:rsidRDefault="00EC6C39" w:rsidP="003A6755">
      <w:pPr>
        <w:suppressAutoHyphens w:val="0"/>
        <w:jc w:val="both"/>
        <w:rPr>
          <w:rFonts w:asciiTheme="majorHAnsi" w:hAnsiTheme="majorHAnsi" w:cstheme="majorHAnsi"/>
          <w:bCs/>
          <w:color w:val="000000"/>
          <w:sz w:val="22"/>
          <w:szCs w:val="22"/>
          <w:lang w:eastAsia="pl-PL"/>
        </w:rPr>
      </w:pPr>
      <w:r w:rsidRPr="00CC7B7F">
        <w:rPr>
          <w:rFonts w:asciiTheme="majorHAnsi" w:hAnsiTheme="majorHAnsi" w:cstheme="majorHAnsi"/>
          <w:bCs/>
          <w:color w:val="000000"/>
          <w:sz w:val="22"/>
          <w:szCs w:val="22"/>
          <w:lang w:eastAsia="pl-PL"/>
        </w:rPr>
        <w:t>Firma ProMed Sp. z o.o. z siedzibą przy ul. Kościerska 9, 89-600 Chojnice zwana dalej ProMed Sp. z o.o., zgodnie z art. 13 ogólnego rozporządzenia o ochronie danych osobowych z dnia 27 kwietnia 2016r. (Dz. Urz. UE L 119 z 04.05.2016) informuje, iż:</w:t>
      </w:r>
    </w:p>
    <w:p w14:paraId="3DF73867" w14:textId="77777777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>Jest administratorem Państwa danych osobowych.</w:t>
      </w:r>
    </w:p>
    <w:p w14:paraId="503BA7ED" w14:textId="77777777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 xml:space="preserve">Inspektorem Ochrony Danych Osobowych (IODO) jest Pan Paweł Bednarz - kontakt z Inspektorem Ochrony Danych – </w:t>
      </w:r>
      <w:hyperlink r:id="rId8" w:history="1">
        <w:r w:rsidRPr="00CC7B7F">
          <w:rPr>
            <w:rFonts w:asciiTheme="majorHAnsi" w:eastAsia="Calibri" w:hAnsiTheme="majorHAnsi" w:cstheme="majorHAnsi"/>
            <w:bCs/>
            <w:color w:val="0000FF"/>
            <w:sz w:val="22"/>
            <w:szCs w:val="22"/>
            <w:u w:val="single"/>
            <w:lang w:eastAsia="en-US"/>
          </w:rPr>
          <w:t>pawel.bednarz@protonmail.com</w:t>
        </w:r>
      </w:hyperlink>
    </w:p>
    <w:p w14:paraId="1BA60724" w14:textId="77777777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>Państwa dane osobowe przetwarzane będą w celu świadczenia usług medycznych- na podstawie Art. 6 ust. 1 lit. c ogólnego rozporządzenia o ochronie danych osobowych z dnia 27 kwietnia 2016 r. oraz na podstawie Art. 9 ust.1 lit. h ogólnego rozporządzenia o ochronie danych osobowych z dnia 27 kwietnia 2016r.</w:t>
      </w:r>
    </w:p>
    <w:p w14:paraId="4B6CB3F6" w14:textId="77777777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>ProMed Sp. z o.o. zapewnia Państwu realizację uprawnień wynikających z wyżej wymienionego rozporządzenia, tzn. umożliwia Państwu wgląd do własnych danych osobowych, ich sprostowania, prawo do wniesienia sprzeciwu wobec przetwarzania, prawo do przenoszenia danych, prawo do cofnięcia zgody w dowolnym momencie, chyba że przetwarzanie danych wynika z obowiązku narzuconego przez odrębne przepisy prawa.</w:t>
      </w:r>
    </w:p>
    <w:p w14:paraId="2440D3F0" w14:textId="77777777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>Odbiorcami Państwa danych osobowych będą wyłącznie podmioty uprawnione do uzyskania danych osobowych na podstawie przepisów prawa.</w:t>
      </w:r>
    </w:p>
    <w:p w14:paraId="660F636B" w14:textId="2C6F934E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>Wszelką korespondencję w sprawach związanych z przetwarzaniem Państwa danych osobowych prosimy kierować na adres siedziby ProMed Sp. z o.o.</w:t>
      </w:r>
    </w:p>
    <w:p w14:paraId="7765F9C7" w14:textId="77777777" w:rsidR="00EC6C39" w:rsidRPr="00CC7B7F" w:rsidRDefault="00EC6C39" w:rsidP="00CC7B7F">
      <w:pPr>
        <w:numPr>
          <w:ilvl w:val="0"/>
          <w:numId w:val="10"/>
        </w:numPr>
        <w:suppressAutoHyphens w:val="0"/>
        <w:ind w:left="426"/>
        <w:contextualSpacing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</w:pPr>
      <w:r w:rsidRPr="00CC7B7F">
        <w:rPr>
          <w:rFonts w:asciiTheme="majorHAnsi" w:eastAsia="Calibri" w:hAnsiTheme="majorHAnsi" w:cstheme="majorHAnsi"/>
          <w:bCs/>
          <w:color w:val="000000"/>
          <w:sz w:val="22"/>
          <w:szCs w:val="22"/>
          <w:lang w:eastAsia="en-US"/>
        </w:rPr>
        <w:t>Państwa dane osobowe przechowywane będą przez okres 20 lat.</w:t>
      </w:r>
    </w:p>
    <w:p w14:paraId="1E2C3571" w14:textId="77777777" w:rsidR="00EC6C39" w:rsidRPr="00CC7B7F" w:rsidRDefault="00EC6C39" w:rsidP="00CC7B7F">
      <w:pPr>
        <w:suppressAutoHyphens w:val="0"/>
        <w:spacing w:line="360" w:lineRule="auto"/>
        <w:ind w:left="426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eastAsia="pl-PL"/>
        </w:rPr>
      </w:pPr>
      <w:r w:rsidRPr="00CC7B7F">
        <w:rPr>
          <w:rFonts w:asciiTheme="majorHAnsi" w:hAnsiTheme="majorHAnsi" w:cstheme="majorHAnsi"/>
          <w:bCs/>
          <w:color w:val="000000"/>
          <w:sz w:val="22"/>
          <w:szCs w:val="22"/>
          <w:lang w:eastAsia="pl-PL"/>
        </w:rPr>
        <w:t>Posiadają Państwo prawo do wniesienia skargi do organu nadzorczego.</w:t>
      </w:r>
      <w:r w:rsidRPr="00CC7B7F">
        <w:rPr>
          <w:rFonts w:asciiTheme="majorHAnsi" w:hAnsiTheme="majorHAnsi" w:cstheme="majorHAnsi"/>
          <w:bCs/>
          <w:color w:val="000000"/>
          <w:sz w:val="18"/>
          <w:szCs w:val="18"/>
          <w:lang w:eastAsia="pl-PL"/>
        </w:rPr>
        <w:tab/>
      </w:r>
    </w:p>
    <w:p w14:paraId="48B9099C" w14:textId="6102F921" w:rsidR="005755D4" w:rsidRPr="00CC7B7F" w:rsidRDefault="005755D4" w:rsidP="003A6755">
      <w:pPr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.</w:t>
      </w:r>
    </w:p>
    <w:p w14:paraId="61743800" w14:textId="27E5986E" w:rsidR="005755D4" w:rsidRPr="00CC7B7F" w:rsidRDefault="005755D4" w:rsidP="003A6755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10</w:t>
      </w:r>
    </w:p>
    <w:p w14:paraId="2FA6BEE6" w14:textId="14378F65" w:rsidR="0088273E" w:rsidRPr="00CC7B7F" w:rsidRDefault="005755D4" w:rsidP="00CC7B7F">
      <w:pPr>
        <w:pStyle w:val="Akapitzlist"/>
        <w:numPr>
          <w:ilvl w:val="0"/>
          <w:numId w:val="11"/>
        </w:numPr>
        <w:tabs>
          <w:tab w:val="clear" w:pos="36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Niniejszą umowę zawiera się od </w:t>
      </w:r>
      <w:r w:rsidRPr="00CC7B7F">
        <w:rPr>
          <w:rFonts w:asciiTheme="majorHAnsi" w:hAnsiTheme="majorHAnsi" w:cstheme="majorHAnsi"/>
          <w:b/>
          <w:sz w:val="22"/>
          <w:szCs w:val="22"/>
        </w:rPr>
        <w:t xml:space="preserve">dnia: </w:t>
      </w:r>
      <w:r w:rsidR="005E5122">
        <w:rPr>
          <w:rFonts w:asciiTheme="majorHAnsi" w:hAnsiTheme="majorHAnsi" w:cstheme="majorHAnsi"/>
          <w:b/>
          <w:sz w:val="22"/>
          <w:szCs w:val="22"/>
        </w:rPr>
        <w:t>………………………..</w:t>
      </w:r>
      <w:r w:rsidRPr="00CC7B7F">
        <w:rPr>
          <w:rFonts w:asciiTheme="majorHAnsi" w:hAnsiTheme="majorHAnsi" w:cstheme="majorHAnsi"/>
          <w:b/>
          <w:sz w:val="22"/>
          <w:szCs w:val="22"/>
        </w:rPr>
        <w:t xml:space="preserve"> do dnia </w:t>
      </w:r>
      <w:r w:rsidR="005E5122">
        <w:rPr>
          <w:rFonts w:asciiTheme="majorHAnsi" w:hAnsiTheme="majorHAnsi" w:cstheme="majorHAnsi"/>
          <w:b/>
          <w:sz w:val="22"/>
          <w:szCs w:val="22"/>
        </w:rPr>
        <w:t>…………………………</w:t>
      </w:r>
      <w:r w:rsidRPr="00CC7B7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C7B7F">
        <w:rPr>
          <w:rFonts w:asciiTheme="majorHAnsi" w:hAnsiTheme="majorHAnsi" w:cstheme="majorHAnsi"/>
          <w:sz w:val="22"/>
          <w:szCs w:val="22"/>
        </w:rPr>
        <w:t>z możliwością  jej rozwiązania przez każdą ze stron na koniec miesiąca  kalendarzowego</w:t>
      </w:r>
      <w:r w:rsidR="0088273E" w:rsidRPr="00CC7B7F">
        <w:rPr>
          <w:rFonts w:asciiTheme="majorHAnsi" w:hAnsiTheme="majorHAnsi" w:cstheme="majorHAnsi"/>
          <w:sz w:val="22"/>
          <w:szCs w:val="22"/>
        </w:rPr>
        <w:t xml:space="preserve"> z miesięcznym okresem wypowiedzenia.</w:t>
      </w:r>
    </w:p>
    <w:p w14:paraId="6F8432ED" w14:textId="396D2D4C" w:rsidR="005755D4" w:rsidRPr="00CC7B7F" w:rsidRDefault="005755D4" w:rsidP="00CC7B7F">
      <w:pPr>
        <w:pStyle w:val="Akapitzlist"/>
        <w:numPr>
          <w:ilvl w:val="0"/>
          <w:numId w:val="11"/>
        </w:numPr>
        <w:tabs>
          <w:tab w:val="clear" w:pos="36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Umowa może być rozwiązana ze skutkiem natychmiastowym w razie zaległości w płatności  za co najmniej dw</w:t>
      </w:r>
      <w:r w:rsidR="0088273E" w:rsidRPr="00CC7B7F">
        <w:rPr>
          <w:rFonts w:asciiTheme="majorHAnsi" w:hAnsiTheme="majorHAnsi" w:cstheme="majorHAnsi"/>
          <w:sz w:val="22"/>
          <w:szCs w:val="22"/>
        </w:rPr>
        <w:t>a</w:t>
      </w:r>
      <w:r w:rsidRPr="00CC7B7F">
        <w:rPr>
          <w:rFonts w:asciiTheme="majorHAnsi" w:hAnsiTheme="majorHAnsi" w:cstheme="majorHAnsi"/>
          <w:sz w:val="22"/>
          <w:szCs w:val="22"/>
        </w:rPr>
        <w:t xml:space="preserve"> kolejne </w:t>
      </w:r>
      <w:r w:rsidR="00087F59" w:rsidRPr="00CC7B7F">
        <w:rPr>
          <w:rFonts w:asciiTheme="majorHAnsi" w:hAnsiTheme="majorHAnsi" w:cstheme="majorHAnsi"/>
          <w:sz w:val="22"/>
          <w:szCs w:val="22"/>
        </w:rPr>
        <w:t>okresy rozliczeniowe</w:t>
      </w:r>
      <w:r w:rsidRPr="00CC7B7F">
        <w:rPr>
          <w:rFonts w:asciiTheme="majorHAnsi" w:hAnsiTheme="majorHAnsi" w:cstheme="majorHAnsi"/>
          <w:sz w:val="22"/>
          <w:szCs w:val="22"/>
        </w:rPr>
        <w:t xml:space="preserve">, po uprzednim wezwaniu do zapłaty lub </w:t>
      </w:r>
      <w:r w:rsidR="008378FB" w:rsidRPr="00CC7B7F">
        <w:rPr>
          <w:rFonts w:asciiTheme="majorHAnsi" w:hAnsiTheme="majorHAnsi" w:cstheme="majorHAnsi"/>
          <w:sz w:val="22"/>
          <w:szCs w:val="22"/>
        </w:rPr>
        <w:t xml:space="preserve">w przypadku </w:t>
      </w:r>
      <w:r w:rsidR="00087F59" w:rsidRPr="00CC7B7F">
        <w:rPr>
          <w:rFonts w:asciiTheme="majorHAnsi" w:hAnsiTheme="majorHAnsi" w:cstheme="majorHAnsi"/>
          <w:sz w:val="22"/>
          <w:szCs w:val="22"/>
        </w:rPr>
        <w:t xml:space="preserve">rażących uchybień i </w:t>
      </w:r>
      <w:r w:rsidRPr="00CC7B7F">
        <w:rPr>
          <w:rFonts w:asciiTheme="majorHAnsi" w:hAnsiTheme="majorHAnsi" w:cstheme="majorHAnsi"/>
          <w:sz w:val="22"/>
          <w:szCs w:val="22"/>
        </w:rPr>
        <w:t>nienależyte</w:t>
      </w:r>
      <w:r w:rsidR="008378FB" w:rsidRPr="00CC7B7F">
        <w:rPr>
          <w:rFonts w:asciiTheme="majorHAnsi" w:hAnsiTheme="majorHAnsi" w:cstheme="majorHAnsi"/>
          <w:sz w:val="22"/>
          <w:szCs w:val="22"/>
        </w:rPr>
        <w:t>go</w:t>
      </w:r>
      <w:r w:rsidRPr="00CC7B7F">
        <w:rPr>
          <w:rFonts w:asciiTheme="majorHAnsi" w:hAnsiTheme="majorHAnsi" w:cstheme="majorHAnsi"/>
          <w:sz w:val="22"/>
          <w:szCs w:val="22"/>
        </w:rPr>
        <w:t xml:space="preserve"> wykonani</w:t>
      </w:r>
      <w:r w:rsidR="008378FB" w:rsidRPr="00CC7B7F">
        <w:rPr>
          <w:rFonts w:asciiTheme="majorHAnsi" w:hAnsiTheme="majorHAnsi" w:cstheme="majorHAnsi"/>
          <w:sz w:val="22"/>
          <w:szCs w:val="22"/>
        </w:rPr>
        <w:t>a</w:t>
      </w:r>
      <w:r w:rsidRPr="00CC7B7F">
        <w:rPr>
          <w:rFonts w:asciiTheme="majorHAnsi" w:hAnsiTheme="majorHAnsi" w:cstheme="majorHAnsi"/>
          <w:sz w:val="22"/>
          <w:szCs w:val="22"/>
        </w:rPr>
        <w:t xml:space="preserve"> warunków umowy.</w:t>
      </w:r>
    </w:p>
    <w:p w14:paraId="3DB39222" w14:textId="77777777" w:rsidR="00E23A11" w:rsidRPr="00CC7B7F" w:rsidRDefault="00E23A11" w:rsidP="00773B8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0CCC259" w14:textId="69E2D288" w:rsidR="005755D4" w:rsidRPr="00CC7B7F" w:rsidRDefault="005755D4" w:rsidP="003A6755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11</w:t>
      </w:r>
    </w:p>
    <w:p w14:paraId="6A48994F" w14:textId="77777777" w:rsidR="005755D4" w:rsidRPr="00CC7B7F" w:rsidRDefault="005755D4" w:rsidP="003A67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E2E68C0" w14:textId="217AC70E" w:rsidR="005755D4" w:rsidRPr="00CC7B7F" w:rsidRDefault="005755D4" w:rsidP="003A6755">
      <w:pPr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 Wszelkie zmiany umowy wymagają formy pisemnej, pod rygorem nieważności.</w:t>
      </w:r>
    </w:p>
    <w:p w14:paraId="55759405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FF3CE6D" w14:textId="77777777" w:rsidR="00CC7B7F" w:rsidRDefault="00CC7B7F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BC70D7" w14:textId="4738251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§ 12  </w:t>
      </w:r>
    </w:p>
    <w:p w14:paraId="4A41A698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99CD550" w14:textId="4857A8E4" w:rsidR="00EC6C39" w:rsidRPr="00CC7B7F" w:rsidRDefault="005755D4" w:rsidP="00CC7B7F">
      <w:pPr>
        <w:pStyle w:val="Akapitzlist"/>
        <w:numPr>
          <w:ilvl w:val="0"/>
          <w:numId w:val="9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W sprawach nie uregulowanych umową mają zastosowanie przepisy ustawy  z dnia 27.06.1997r.</w:t>
      </w:r>
      <w:r w:rsidRPr="00CC7B7F">
        <w:rPr>
          <w:rFonts w:asciiTheme="majorHAnsi" w:hAnsiTheme="majorHAnsi" w:cstheme="majorHAnsi"/>
          <w:sz w:val="22"/>
          <w:szCs w:val="22"/>
        </w:rPr>
        <w:br/>
        <w:t xml:space="preserve"> o służbie medycyny pracy (Dz. U. z 2019 r. poz. 1175)</w:t>
      </w:r>
      <w:r w:rsidR="00EC6C39" w:rsidRPr="00CC7B7F">
        <w:rPr>
          <w:rFonts w:asciiTheme="majorHAnsi" w:hAnsiTheme="majorHAnsi" w:cstheme="majorHAnsi"/>
          <w:sz w:val="22"/>
          <w:szCs w:val="22"/>
        </w:rPr>
        <w:t>.</w:t>
      </w:r>
    </w:p>
    <w:p w14:paraId="27A2BB52" w14:textId="2A67F207" w:rsidR="005755D4" w:rsidRPr="00CC7B7F" w:rsidRDefault="00EC6C39" w:rsidP="00CC7B7F">
      <w:pPr>
        <w:pStyle w:val="Akapitzlist"/>
        <w:numPr>
          <w:ilvl w:val="0"/>
          <w:numId w:val="9"/>
        </w:numPr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Spory, które mogą wyniknąć w trakcie realizacji umowy będą rozstrzygane przez Strony polubownie, a w razie braku porozumienia przez właściwe Sądy powszechne</w:t>
      </w:r>
      <w:r w:rsidR="005755D4" w:rsidRPr="00CC7B7F">
        <w:rPr>
          <w:rFonts w:asciiTheme="majorHAnsi" w:hAnsiTheme="majorHAnsi" w:cstheme="majorHAnsi"/>
          <w:sz w:val="22"/>
          <w:szCs w:val="22"/>
        </w:rPr>
        <w:t xml:space="preserve">, ostatecznie właściwym dla rozstrzygnięcia sporu jest  Sąd </w:t>
      </w:r>
      <w:r w:rsidRPr="00CC7B7F">
        <w:rPr>
          <w:rFonts w:asciiTheme="majorHAnsi" w:hAnsiTheme="majorHAnsi" w:cstheme="majorHAnsi"/>
          <w:sz w:val="22"/>
          <w:szCs w:val="22"/>
        </w:rPr>
        <w:t>p</w:t>
      </w:r>
      <w:r w:rsidR="005755D4" w:rsidRPr="00CC7B7F">
        <w:rPr>
          <w:rFonts w:asciiTheme="majorHAnsi" w:hAnsiTheme="majorHAnsi" w:cstheme="majorHAnsi"/>
          <w:sz w:val="22"/>
          <w:szCs w:val="22"/>
        </w:rPr>
        <w:t xml:space="preserve">owszechny właściwy dla siedziby </w:t>
      </w:r>
      <w:r w:rsidR="005755D4" w:rsidRPr="00CC7B7F">
        <w:rPr>
          <w:rFonts w:asciiTheme="majorHAnsi" w:hAnsiTheme="majorHAnsi" w:cstheme="majorHAnsi"/>
          <w:b/>
          <w:sz w:val="22"/>
          <w:szCs w:val="22"/>
        </w:rPr>
        <w:t>Zleceniobiorcy.</w:t>
      </w:r>
    </w:p>
    <w:p w14:paraId="28F8F196" w14:textId="77777777" w:rsidR="005755D4" w:rsidRPr="00CC7B7F" w:rsidRDefault="005755D4" w:rsidP="00AC611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158D531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§ 13</w:t>
      </w:r>
    </w:p>
    <w:p w14:paraId="77F7A080" w14:textId="77777777" w:rsidR="005755D4" w:rsidRPr="00CC7B7F" w:rsidRDefault="005755D4" w:rsidP="005755D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71D53752" w14:textId="720AC029" w:rsidR="005755D4" w:rsidRPr="00CC7B7F" w:rsidRDefault="005755D4" w:rsidP="005755D4">
      <w:pPr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>Umowę sporządzono w dwóch jednobrzmiących egzemplarzach, po jednym dla każdej ze stron.</w:t>
      </w:r>
    </w:p>
    <w:p w14:paraId="1BB8497D" w14:textId="77777777" w:rsidR="005755D4" w:rsidRPr="00CC7B7F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07E80E44" w14:textId="0B500AF1" w:rsidR="005755D4" w:rsidRPr="00CC7B7F" w:rsidRDefault="005755D4" w:rsidP="005755D4">
      <w:pPr>
        <w:ind w:left="360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 </w:t>
      </w:r>
      <w:r w:rsidRPr="00CC7B7F">
        <w:rPr>
          <w:rFonts w:asciiTheme="majorHAnsi" w:hAnsiTheme="majorHAnsi" w:cstheme="majorHAnsi"/>
          <w:sz w:val="22"/>
          <w:szCs w:val="22"/>
        </w:rPr>
        <w:tab/>
      </w:r>
      <w:r w:rsidRPr="00CC7B7F">
        <w:rPr>
          <w:rFonts w:asciiTheme="majorHAnsi" w:hAnsiTheme="majorHAnsi" w:cstheme="majorHAnsi"/>
          <w:sz w:val="22"/>
          <w:szCs w:val="22"/>
        </w:rPr>
        <w:tab/>
      </w:r>
      <w:r w:rsidRPr="00CC7B7F">
        <w:rPr>
          <w:rFonts w:asciiTheme="majorHAnsi" w:hAnsiTheme="majorHAnsi" w:cstheme="majorHAnsi"/>
          <w:sz w:val="22"/>
          <w:szCs w:val="22"/>
        </w:rPr>
        <w:tab/>
      </w:r>
      <w:r w:rsidRPr="00CC7B7F">
        <w:rPr>
          <w:rFonts w:asciiTheme="majorHAnsi" w:hAnsiTheme="majorHAnsi" w:cstheme="majorHAnsi"/>
          <w:sz w:val="22"/>
          <w:szCs w:val="22"/>
        </w:rPr>
        <w:tab/>
      </w:r>
      <w:r w:rsidRPr="00CC7B7F">
        <w:rPr>
          <w:rFonts w:asciiTheme="majorHAnsi" w:hAnsiTheme="majorHAnsi" w:cstheme="majorHAnsi"/>
          <w:sz w:val="22"/>
          <w:szCs w:val="22"/>
        </w:rPr>
        <w:tab/>
      </w:r>
    </w:p>
    <w:p w14:paraId="6C77EF9D" w14:textId="77777777" w:rsidR="005755D4" w:rsidRPr="00CC7B7F" w:rsidRDefault="005755D4" w:rsidP="005755D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ADDC1C8" w14:textId="77777777" w:rsidR="005755D4" w:rsidRPr="00CC7B7F" w:rsidRDefault="005755D4" w:rsidP="005755D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685FDB1D" w14:textId="77777777" w:rsidR="005755D4" w:rsidRPr="00CC7B7F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  <w:r w:rsidRPr="00CC7B7F">
        <w:rPr>
          <w:rFonts w:asciiTheme="majorHAnsi" w:hAnsiTheme="majorHAnsi" w:cstheme="majorHAnsi"/>
          <w:sz w:val="22"/>
          <w:szCs w:val="22"/>
        </w:rPr>
        <w:t xml:space="preserve"> ZLECENIODAWCA:                                                                          ZLECENIOBIORCA:</w:t>
      </w:r>
    </w:p>
    <w:p w14:paraId="4065CFFC" w14:textId="77777777" w:rsidR="005755D4" w:rsidRPr="005755D4" w:rsidRDefault="005755D4" w:rsidP="005755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CE8D855" w14:textId="77777777" w:rsidR="005755D4" w:rsidRPr="005755D4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2BBFE9EE" w14:textId="77777777" w:rsidR="005755D4" w:rsidRPr="005755D4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7C7E1A03" w14:textId="77777777" w:rsidR="005755D4" w:rsidRPr="005755D4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0CB8DB08" w14:textId="77777777" w:rsidR="005755D4" w:rsidRPr="005755D4" w:rsidRDefault="005755D4" w:rsidP="005755D4">
      <w:pPr>
        <w:rPr>
          <w:rFonts w:asciiTheme="majorHAnsi" w:hAnsiTheme="majorHAnsi" w:cstheme="majorHAnsi"/>
          <w:sz w:val="22"/>
          <w:szCs w:val="22"/>
        </w:rPr>
      </w:pPr>
    </w:p>
    <w:p w14:paraId="0F570168" w14:textId="77777777" w:rsidR="00053ABD" w:rsidRPr="005755D4" w:rsidRDefault="00053ABD">
      <w:pPr>
        <w:rPr>
          <w:rFonts w:asciiTheme="majorHAnsi" w:hAnsiTheme="majorHAnsi" w:cstheme="majorHAnsi"/>
          <w:sz w:val="22"/>
          <w:szCs w:val="22"/>
        </w:rPr>
      </w:pPr>
    </w:p>
    <w:sectPr w:rsidR="00053ABD" w:rsidRPr="005755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31BB" w14:textId="77777777" w:rsidR="00AD5BE1" w:rsidRDefault="00AD5BE1" w:rsidP="00A70EED">
      <w:r>
        <w:separator/>
      </w:r>
    </w:p>
  </w:endnote>
  <w:endnote w:type="continuationSeparator" w:id="0">
    <w:p w14:paraId="40C40D42" w14:textId="77777777" w:rsidR="00AD5BE1" w:rsidRDefault="00AD5BE1" w:rsidP="00A7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076561"/>
      <w:docPartObj>
        <w:docPartGallery w:val="Page Numbers (Bottom of Page)"/>
        <w:docPartUnique/>
      </w:docPartObj>
    </w:sdtPr>
    <w:sdtContent>
      <w:p w14:paraId="49352778" w14:textId="5DA5CF44" w:rsidR="00A70EED" w:rsidRDefault="00A70E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8AFC8" w14:textId="77777777" w:rsidR="00A70EED" w:rsidRDefault="00A70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40AB" w14:textId="77777777" w:rsidR="00AD5BE1" w:rsidRDefault="00AD5BE1" w:rsidP="00A70EED">
      <w:r>
        <w:separator/>
      </w:r>
    </w:p>
  </w:footnote>
  <w:footnote w:type="continuationSeparator" w:id="0">
    <w:p w14:paraId="5527EA6F" w14:textId="77777777" w:rsidR="00AD5BE1" w:rsidRDefault="00AD5BE1" w:rsidP="00A7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58250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0"/>
        <w:szCs w:val="20"/>
      </w:rPr>
    </w:lvl>
  </w:abstractNum>
  <w:abstractNum w:abstractNumId="1" w15:restartNumberingAfterBreak="0">
    <w:nsid w:val="00000002"/>
    <w:multiLevelType w:val="singleLevel"/>
    <w:tmpl w:val="04150001"/>
    <w:name w:val="WW8Num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2E42E99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3A6255E"/>
    <w:multiLevelType w:val="hybridMultilevel"/>
    <w:tmpl w:val="2A009E00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58F4"/>
    <w:multiLevelType w:val="hybridMultilevel"/>
    <w:tmpl w:val="1FAC4B04"/>
    <w:name w:val="WW8Num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7D412D"/>
    <w:multiLevelType w:val="hybridMultilevel"/>
    <w:tmpl w:val="21F63EE6"/>
    <w:name w:val="WW8Num42"/>
    <w:lvl w:ilvl="0" w:tplc="6B1EB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20B4D"/>
    <w:multiLevelType w:val="hybridMultilevel"/>
    <w:tmpl w:val="586A5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650DE"/>
    <w:multiLevelType w:val="hybridMultilevel"/>
    <w:tmpl w:val="B582B5AC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F2CBC"/>
    <w:multiLevelType w:val="hybridMultilevel"/>
    <w:tmpl w:val="668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96590">
    <w:abstractNumId w:val="0"/>
  </w:num>
  <w:num w:numId="2" w16cid:durableId="1038704265">
    <w:abstractNumId w:val="1"/>
  </w:num>
  <w:num w:numId="3" w16cid:durableId="1873572400">
    <w:abstractNumId w:val="2"/>
  </w:num>
  <w:num w:numId="4" w16cid:durableId="691490559">
    <w:abstractNumId w:val="3"/>
  </w:num>
  <w:num w:numId="5" w16cid:durableId="950207772">
    <w:abstractNumId w:val="4"/>
  </w:num>
  <w:num w:numId="6" w16cid:durableId="1560021117">
    <w:abstractNumId w:val="5"/>
  </w:num>
  <w:num w:numId="7" w16cid:durableId="792022218">
    <w:abstractNumId w:val="7"/>
  </w:num>
  <w:num w:numId="8" w16cid:durableId="408842814">
    <w:abstractNumId w:val="6"/>
  </w:num>
  <w:num w:numId="9" w16cid:durableId="15808742">
    <w:abstractNumId w:val="10"/>
  </w:num>
  <w:num w:numId="10" w16cid:durableId="1315183700">
    <w:abstractNumId w:val="9"/>
  </w:num>
  <w:num w:numId="11" w16cid:durableId="309098100">
    <w:abstractNumId w:val="8"/>
  </w:num>
  <w:num w:numId="12" w16cid:durableId="1204636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06"/>
    <w:rsid w:val="00005D50"/>
    <w:rsid w:val="00053ABD"/>
    <w:rsid w:val="00087F59"/>
    <w:rsid w:val="001F0129"/>
    <w:rsid w:val="00280673"/>
    <w:rsid w:val="003A6755"/>
    <w:rsid w:val="004879F0"/>
    <w:rsid w:val="004955CF"/>
    <w:rsid w:val="005755D4"/>
    <w:rsid w:val="005E5122"/>
    <w:rsid w:val="005F3FC5"/>
    <w:rsid w:val="00626BD6"/>
    <w:rsid w:val="00653D9B"/>
    <w:rsid w:val="007065D0"/>
    <w:rsid w:val="007446EA"/>
    <w:rsid w:val="00773B82"/>
    <w:rsid w:val="007912EB"/>
    <w:rsid w:val="008378FB"/>
    <w:rsid w:val="0088273E"/>
    <w:rsid w:val="00A70EED"/>
    <w:rsid w:val="00AB69C7"/>
    <w:rsid w:val="00AC6113"/>
    <w:rsid w:val="00AD5BE1"/>
    <w:rsid w:val="00CC7B7F"/>
    <w:rsid w:val="00D115AB"/>
    <w:rsid w:val="00DD2D06"/>
    <w:rsid w:val="00E23A11"/>
    <w:rsid w:val="00E754A1"/>
    <w:rsid w:val="00EA7748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7BF"/>
  <w15:chartTrackingRefBased/>
  <w15:docId w15:val="{6F75E294-B625-49A5-A637-0D067E73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5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5D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D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54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0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0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bednarz@proton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mini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</dc:creator>
  <cp:keywords/>
  <dc:description/>
  <cp:lastModifiedBy>Gemini</cp:lastModifiedBy>
  <cp:revision>10</cp:revision>
  <cp:lastPrinted>2021-12-15T10:57:00Z</cp:lastPrinted>
  <dcterms:created xsi:type="dcterms:W3CDTF">2021-12-15T09:30:00Z</dcterms:created>
  <dcterms:modified xsi:type="dcterms:W3CDTF">2022-10-14T11:48:00Z</dcterms:modified>
</cp:coreProperties>
</file>